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999999" w:sz="6"/>
          <w:bottom w:val="single" w:color="999999" w:sz="6"/>
          <w:left w:val="single" w:color="999999" w:sz="6"/>
          <w:right w:val="single" w:color="999999" w:sz="6"/>
        </w:pBdr>
        <w:spacing w:after="80" w:line="276"/>
        <w:jc w:val="both"/>
      </w:pPr>
      <w:r>
        <w:rPr>
          <w:rFonts w:ascii="Arial" w:cs="Arial" w:eastAsia="Arial" w:hAnsi="Arial"/>
          <w:b/>
          <w:bCs/>
          <w:i w:val="false"/>
          <w:iCs w:val="false"/>
          <w:color w:val="EE0000"/>
          <w:sz w:val="22"/>
          <w:szCs w:val="22"/>
        </w:rPr>
        <w:t xml:space="preserve">ORIENTAÇÕES DE USO DESTE MODELO — EXCLUA ESTE QUADRO ANTES DE IMPRIMIR. Exclua todo o texto em vermelho após edição.</w:t>
      </w:r>
    </w:p>
    <w:p>
      <w:pPr>
        <w:pBdr>
          <w:top w:val="single" w:color="999999" w:sz="6"/>
          <w:bottom w:val="single" w:color="999999" w:sz="6"/>
          <w:left w:val="single" w:color="999999" w:sz="6"/>
          <w:right w:val="single" w:color="999999" w:sz="6"/>
        </w:pBdr>
        <w:spacing w:after="240" w:line="276"/>
        <w:jc w:val="both"/>
      </w:pPr>
      <w:r>
        <w:rPr>
          <w:rFonts w:ascii="Arial" w:cs="Arial" w:eastAsia="Arial" w:hAnsi="Arial"/>
          <w:b/>
          <w:bCs/>
          <w:i w:val="false"/>
          <w:iCs w:val="false"/>
          <w:color w:val="EE0000"/>
          <w:sz w:val="22"/>
          <w:szCs w:val="22"/>
        </w:rPr>
        <w:t xml:space="preserve">Ao pesquisador: </w:t>
      </w:r>
      <w:r>
        <w:rPr>
          <w:rFonts w:ascii="Arial" w:cs="Arial" w:eastAsia="Arial" w:hAnsi="Arial"/>
          <w:b w:val="false"/>
          <w:bCs w:val="false"/>
          <w:i w:val="false"/>
          <w:iCs w:val="false"/>
          <w:color w:val="EE0000"/>
          <w:sz w:val="22"/>
          <w:szCs w:val="22"/>
        </w:rPr>
        <w:t xml:space="preserve">(1) leia e siga todas as instruções entre colchetes e exclua-as do documento (todo o texto em vermelho deve ser excluído antes de imprimir); (2) atenção aos blocos delimitados por moldura vermelha: são condicionais e valem apenas para a situação indicada na instrução interna — se o bloco se aplica ao seu relato, mantenha o texto em preto e exclua apenas a instrução em vermelho e a moldura; se não se aplica, exclua o quadro inteiro, inclusive o texto em preto; (3) nas expressões referentes a pesquisador(a)(es)(as) e membros(as), deixe apenas o que corresponde à realidade da sua pesquisa, isto é, sem (a), (as), (s) ou (es); (4) imprima o Termo em duas vias, rubricadas em todas as páginas pelo(a) participante e pelo(a) pesquisador(a), com as assinaturas de ambos ao final e na mesma folha (Resolução CNS nº 466/2012, item IV.5.d); (5) mantenha os campos de rubrica no rodapé de todas as páginas, exceto na página de assinaturas, onde não são necessários; (6) as páginas já são numeradas automaticamente no rodapé — confira a numeração após a edição final; (7) a página de assinaturas está em seção própria, e a quebra de seção antecede o bloco final (cartilha, endereço do CEP, declaração e assinaturas) — preserve-a: é ela que suprime as rubricas naquele rodapé, e é esse bloco que garante que as assinaturas não fiquem em folha isolada, como exige a Resolução CNS nº 466/2012, item IV.5.d; (8) este modelo contém os itens obrigatórios de um TCLE para relato de caso. Você é livre para não utilizá-lo, desde que o Termo da sua pesquisa contemple todos esses itens e observe a Carta Circular nº 166/2018 da CONEP e as demais normas aplicáveis</w:t>
      </w:r>
      <w:r>
        <w:rPr>
          <w:rFonts w:ascii="Arial" w:cs="Arial" w:eastAsia="Arial" w:hAnsi="Arial"/>
          <w:b w:val="false"/>
          <w:bCs w:val="false"/>
          <w:i w:val="false"/>
          <w:iCs w:val="false"/>
          <w:color w:val="EE0000"/>
          <w:sz w:val="22"/>
          <w:szCs w:val="22"/>
        </w:rPr>
        <w:t xml:space="preserve">; (9) Escolha do modelo: utilize este modelo apenas quando todas as etapas da pesquisa forem presenciais. Se qualquer etapa ocorrer em ambiente virtual, inclusive apenas a obtenção do consentimento, utilize o modelo de TCLE para pesquisa com etapa em ambiente virtual; (10) Espaços em branco: depois de excluir o texto em vermelho e preencher os colchetes, confira se não restou grande espaço vazio ao fim de alguma página, sobretudo na que antecede as assinaturas, porque espaço em branco em documento assinado permite inserção posterior de texto. Para ajustar, desloque a quebra de seção que antecede o bloco final, de modo que a última página comece com texto suficiente e termine sem vazio; se preferir, exclua a quebra de seção e mantenha as rubricas também na última página.</w:t>
      </w:r>
    </w:p>
    <w:p>
      <w:pPr>
        <w:spacing w:after="40" w:line="276"/>
        <w:jc w:val="center"/>
      </w:pPr>
      <w:r>
        <w:rPr>
          <w:rFonts w:ascii="Arial" w:cs="Arial" w:eastAsia="Arial" w:hAnsi="Arial"/>
          <w:b/>
          <w:bCs/>
          <w:i w:val="false"/>
          <w:iCs w:val="false"/>
          <w:color w:val="000000"/>
          <w:sz w:val="22"/>
          <w:szCs w:val="22"/>
        </w:rPr>
        <w:t xml:space="preserve">TERMO DE CONSENTIMENTO LIVRE E ESCLARECIDO</w:t>
      </w:r>
    </w:p>
    <w:p>
      <w:pPr>
        <w:spacing w:after="240" w:line="276"/>
        <w:jc w:val="center"/>
      </w:pPr>
      <w:r>
        <w:rPr>
          <w:rFonts w:ascii="Arial" w:cs="Arial" w:eastAsia="Arial" w:hAnsi="Arial"/>
          <w:b/>
          <w:bCs/>
          <w:i w:val="false"/>
          <w:iCs w:val="false"/>
          <w:color w:val="000000"/>
          <w:sz w:val="22"/>
          <w:szCs w:val="22"/>
        </w:rPr>
        <w:t xml:space="preserve">para relato de caso</w:t>
      </w:r>
    </w:p>
    <w:p>
      <w:pPr>
        <w:spacing w:after="160" w:line="276"/>
        <w:jc w:val="both"/>
      </w:pPr>
      <w:r>
        <w:rPr>
          <w:rFonts w:ascii="Arial" w:cs="Arial" w:eastAsia="Arial" w:hAnsi="Arial"/>
          <w:b w:val="false"/>
          <w:bCs w:val="false"/>
          <w:i w:val="false"/>
          <w:iCs w:val="false"/>
          <w:color w:val="000000"/>
          <w:sz w:val="22"/>
          <w:szCs w:val="22"/>
        </w:rPr>
        <w:t xml:space="preserve">Você está sendo convidado(a) a participar de um relato de caso intitulado “</w:t>
      </w:r>
      <w:r>
        <w:rPr>
          <w:rFonts w:ascii="Arial" w:cs="Arial" w:eastAsia="Arial" w:hAnsi="Arial"/>
          <w:b w:val="false"/>
          <w:bCs w:val="false"/>
          <w:i/>
          <w:iCs/>
          <w:color w:val="EE0000"/>
          <w:sz w:val="22"/>
          <w:szCs w:val="22"/>
        </w:rPr>
        <w:t xml:space="preserve">[Escreva o título do relato de caso]</w:t>
      </w:r>
      <w:r>
        <w:rPr>
          <w:rFonts w:ascii="Arial" w:cs="Arial" w:eastAsia="Arial" w:hAnsi="Arial"/>
          <w:b w:val="false"/>
          <w:bCs w:val="false"/>
          <w:i w:val="false"/>
          <w:iCs w:val="false"/>
          <w:color w:val="000000"/>
          <w:sz w:val="22"/>
          <w:szCs w:val="22"/>
        </w:rPr>
        <w:t xml:space="preserve">”, sob a responsabilidade dos(as) pesquisadores(as) </w:t>
      </w:r>
      <w:r>
        <w:rPr>
          <w:rFonts w:ascii="Arial" w:cs="Arial" w:eastAsia="Arial" w:hAnsi="Arial"/>
          <w:b w:val="false"/>
          <w:bCs w:val="false"/>
          <w:i/>
          <w:iCs/>
          <w:color w:val="EE0000"/>
          <w:sz w:val="22"/>
          <w:szCs w:val="22"/>
        </w:rPr>
        <w:t xml:space="preserve">[Escreva o nome do(a) pesquisador(a) responsável (orientador) e relacione o nome de todos(as) os(as) membros(as) da equipe envolvidos com a obtenção do consentimento]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Um relato de caso é um tipo de publicação científica que descreve uma situação incomum ou um fato inusitado no comportamento de uma doença ou de uma condição clínica. A proposta deste documento é explicar a você tudo sobre o relato de caso e pedir a sua permissão para que ele seja publicado em meios científicos, como revistas, congressos ou reuniões de profissionais da saúde.</w:t>
      </w:r>
    </w:p>
    <w:p>
      <w:pPr>
        <w:spacing w:after="160" w:line="276"/>
        <w:jc w:val="both"/>
      </w:pPr>
      <w:r>
        <w:rPr>
          <w:rFonts w:ascii="Arial" w:cs="Arial" w:eastAsia="Arial" w:hAnsi="Arial"/>
          <w:b w:val="false"/>
          <w:bCs w:val="false"/>
          <w:i w:val="false"/>
          <w:iCs w:val="false"/>
          <w:color w:val="000000"/>
          <w:sz w:val="22"/>
          <w:szCs w:val="22"/>
        </w:rPr>
        <w:t xml:space="preserve">Por favor, leia este documento com atenção antes de assiná-lo. Se houver alguma palavra ou frase que você não entenda, converse com o(a) pesquisador(a) responsável ou com um membro da equipe para esclarecermos.</w:t>
      </w:r>
    </w:p>
    <w:p>
      <w:pPr>
        <w:spacing w:after="160" w:line="276"/>
        <w:jc w:val="both"/>
      </w:pPr>
      <w:r>
        <w:rPr>
          <w:rFonts w:ascii="Arial" w:cs="Arial" w:eastAsia="Arial" w:hAnsi="Arial"/>
          <w:b w:val="false"/>
          <w:bCs w:val="false"/>
          <w:i w:val="false"/>
          <w:iCs w:val="false"/>
          <w:color w:val="000000"/>
          <w:sz w:val="22"/>
          <w:szCs w:val="22"/>
        </w:rPr>
        <w:t xml:space="preserve">Neste relato de caso nós estamos buscando </w:t>
      </w:r>
      <w:r>
        <w:rPr>
          <w:rFonts w:ascii="Arial" w:cs="Arial" w:eastAsia="Arial" w:hAnsi="Arial"/>
          <w:b w:val="false"/>
          <w:bCs w:val="false"/>
          <w:i/>
          <w:iCs/>
          <w:color w:val="EE0000"/>
          <w:sz w:val="22"/>
          <w:szCs w:val="22"/>
        </w:rPr>
        <w:t xml:space="preserve">[Escreva o objetivo do relato em linguagem simples e sem termos técnicos. Por exemplo: documentar a sua experiência com determinada doença, condição ou procedimento, para compartilhar esse conhecimento com a comunidade científica e contribuir para o cuidado de outras pessoas no futuro]</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Este Termo está sendo apresentado a você para que possa compreender o objetivo do relato, o que será solicitado, os possíveis riscos e benefícios e os seus direitos como participante de pesquisa, em conformidade com a Carta Circular nº 166/2018 da CONEP. A CONEP (Comissão Nacional de Ética em Pesquisa) é uma comissão ligada ao Conselho Nacional de Saúde do Ministério da Saúde, criada para proteger os direitos e a dignidade dos participantes de pesquisa em todo o país.</w:t>
      </w:r>
    </w:p>
    <w:p>
      <w:pPr>
        <w:spacing w:after="160" w:line="276"/>
        <w:jc w:val="both"/>
      </w:pPr>
      <w:r>
        <w:rPr>
          <w:rFonts w:ascii="Arial" w:cs="Arial" w:eastAsia="Arial" w:hAnsi="Arial"/>
          <w:b w:val="false"/>
          <w:bCs w:val="false"/>
          <w:i w:val="false"/>
          <w:iCs w:val="false"/>
          <w:color w:val="000000"/>
          <w:sz w:val="22"/>
          <w:szCs w:val="22"/>
        </w:rPr>
        <w:t xml:space="preserve">Este Termo está sendo obtido pessoalmente, antes de qualquer coleta de dados, por </w:t>
      </w:r>
      <w:r>
        <w:rPr>
          <w:rFonts w:ascii="Arial" w:cs="Arial" w:eastAsia="Arial" w:hAnsi="Arial"/>
          <w:b w:val="false"/>
          <w:bCs w:val="false"/>
          <w:i/>
          <w:iCs/>
          <w:color w:val="EE0000"/>
          <w:sz w:val="22"/>
          <w:szCs w:val="22"/>
        </w:rPr>
        <w:t xml:space="preserve">[Pesquisador(a), escreva o nome do(s) membro(s) da equipe que obterá(ão) o consentimento e explicite o momento e o local em que isso ocorrerá. O local deve assegurar privacidade e conforto — Resolução CNS nº 466/2012, item IV.1.a]</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você concordar, os procedimentos envolvidos na sua participação são </w:t>
      </w:r>
      <w:r>
        <w:rPr>
          <w:rFonts w:ascii="Arial" w:cs="Arial" w:eastAsia="Arial" w:hAnsi="Arial"/>
          <w:b w:val="false"/>
          <w:bCs w:val="false"/>
          <w:i/>
          <w:iCs/>
          <w:color w:val="EE0000"/>
          <w:sz w:val="22"/>
          <w:szCs w:val="22"/>
        </w:rPr>
        <w:t xml:space="preserve">[Pesquisador(a), descreva, em linguagem simples e acessível, todos os procedimentos: consulta ao prontuário, revisão do histórico médico, entrevista e sua duração, tempo de permanência, uso de fotografias ou imagens. Se houver imagens, especifique quais partes do corpo seriam fotografadas]</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Um relato de caso descreve eventos que já aconteceram. Por isso, na sua participação não será realizado </w:t>
      </w:r>
      <w:r>
        <w:rPr>
          <w:rFonts w:ascii="Arial" w:cs="Arial" w:eastAsia="Arial" w:hAnsi="Arial"/>
          <w:b w:val="false"/>
          <w:bCs w:val="false"/>
          <w:i/>
          <w:iCs/>
          <w:color w:val="EE0000"/>
          <w:sz w:val="22"/>
          <w:szCs w:val="22"/>
        </w:rPr>
        <w:t xml:space="preserve">[por exemplo: nenhum exame, nenhuma coleta de sangue ou qualquer outro procedimento apenas para fins desta publicação]</w:t>
      </w:r>
      <w:r>
        <w:rPr>
          <w:rFonts w:ascii="Arial" w:cs="Arial" w:eastAsia="Arial" w:hAnsi="Arial"/>
          <w:b w:val="false"/>
          <w:bCs w:val="false"/>
          <w:i w:val="false"/>
          <w:iCs w:val="false"/>
          <w:color w:val="000000"/>
          <w:sz w:val="22"/>
          <w:szCs w:val="22"/>
        </w:rPr>
        <w:t xml:space="preserve">. </w:t>
      </w:r>
      <w:r>
        <w:rPr>
          <w:rFonts w:ascii="Arial" w:cs="Arial" w:eastAsia="Arial" w:hAnsi="Arial"/>
          <w:b w:val="false"/>
          <w:bCs w:val="false"/>
          <w:i/>
          <w:iCs/>
          <w:color w:val="EE0000"/>
          <w:sz w:val="22"/>
          <w:szCs w:val="22"/>
        </w:rPr>
        <w:t xml:space="preserve">[Pesquisador(a), se houver qualquer procedimento realizado especificamente para o relato, descreva-o aqui e adapte a frase anterior.]</w:t>
      </w:r>
    </w:p>
    <w:p>
      <w:pPr>
        <w:spacing w:after="160" w:line="276"/>
        <w:jc w:val="both"/>
      </w:pPr>
      <w:r>
        <w:rPr>
          <w:rFonts w:ascii="Arial" w:cs="Arial" w:eastAsia="Arial" w:hAnsi="Arial"/>
          <w:b w:val="false"/>
          <w:bCs w:val="false"/>
          <w:i w:val="false"/>
          <w:iCs w:val="false"/>
          <w:color w:val="000000"/>
          <w:sz w:val="22"/>
          <w:szCs w:val="22"/>
        </w:rPr>
        <w:t xml:space="preserve">Você tem o tempo que for necessário para decidir se quer ou não participar. Pode levar este Termo para casa e lê-lo junto com familiares ou pessoas de sua confiança antes de decidir. </w:t>
      </w:r>
      <w:r>
        <w:rPr>
          <w:rFonts w:ascii="Arial" w:cs="Arial" w:eastAsia="Arial" w:hAnsi="Arial"/>
          <w:b w:val="false"/>
          <w:bCs w:val="false"/>
          <w:i/>
          <w:iCs/>
          <w:color w:val="EE0000"/>
          <w:sz w:val="22"/>
          <w:szCs w:val="22"/>
        </w:rPr>
        <w:t xml:space="preserve">[Se necessário, informe a data de início e término da coleta de dados.]</w:t>
      </w:r>
    </w:p>
    <w:p>
      <w:pPr>
        <w:spacing w:after="160" w:line="276"/>
        <w:jc w:val="both"/>
      </w:pPr>
      <w:r>
        <w:rPr>
          <w:rFonts w:ascii="Arial" w:cs="Arial" w:eastAsia="Arial" w:hAnsi="Arial"/>
          <w:b w:val="false"/>
          <w:bCs w:val="false"/>
          <w:i w:val="false"/>
          <w:iCs w:val="false"/>
          <w:color w:val="000000"/>
          <w:sz w:val="22"/>
          <w:szCs w:val="22"/>
        </w:rPr>
        <w:t xml:space="preserve">Você não receberá nenhum pagamento para participar. As despesas que você tiver por causa da sua participação, como transporte e alimentação, serão cobertas pela pesquisa, e o mesmo vale para o(a) acompanhante, quando for necessário. </w:t>
      </w:r>
      <w:r>
        <w:rPr>
          <w:rFonts w:ascii="Arial" w:cs="Arial" w:eastAsia="Arial" w:hAnsi="Arial"/>
          <w:b w:val="false"/>
          <w:bCs w:val="false"/>
          <w:i/>
          <w:iCs/>
          <w:color w:val="EE0000"/>
          <w:sz w:val="22"/>
          <w:szCs w:val="22"/>
        </w:rPr>
        <w:t xml:space="preserve">[Pesquisador(a), informe como o ressarcimento será feito e a quem se dirigir para solicitá-lo. Se a coleta durar mais de 90 minutos, ofereça lanche gratuitamente, informando-se previamente sobre eventuais restrições alimentares. Considere esses custos no orçamento do Projeto Detalhado — Resolução CNS nº 466/2012, item IV.3.g; Lei nº 14.874/2024, art. 2º, LII.]</w:t>
      </w:r>
    </w:p>
    <w:p>
      <w:pPr>
        <w:spacing w:after="160" w:line="276"/>
        <w:jc w:val="both"/>
      </w:pPr>
      <w:r>
        <w:rPr>
          <w:rFonts w:ascii="Arial" w:cs="Arial" w:eastAsia="Arial" w:hAnsi="Arial"/>
          <w:b w:val="false"/>
          <w:bCs w:val="false"/>
          <w:i w:val="false"/>
          <w:iCs w:val="false"/>
          <w:color w:val="000000"/>
          <w:sz w:val="22"/>
          <w:szCs w:val="22"/>
        </w:rPr>
        <w:t xml:space="preserve">Seus dados e os documentos essenciais da pesquisa ficarão guardados em segurança, sob a responsabilidade do(a) pesquisador(a) responsável, pelo prazo de 5 (cinco) anos após o término ou a descontinuação da pesquisa — ou de 10 (dez) anos, no caso de pesquisas com produtos de terapias avançadas —, conforme determina a Lei nº 14.874/2024 (Capítulo IV, art. 27, inciso XI). O tratamento dos dados pessoais seguirá a Lei nº 13.709/2018 (Lei Geral de Proteção de Dados Pessoais).</w:t>
      </w:r>
    </w:p>
    <w:p>
      <w:pPr>
        <w:spacing w:after="160" w:line="276"/>
        <w:jc w:val="both"/>
      </w:pPr>
      <w:r>
        <w:rPr>
          <w:rFonts w:ascii="Arial" w:cs="Arial" w:eastAsia="Arial" w:hAnsi="Arial"/>
          <w:b w:val="false"/>
          <w:bCs w:val="false"/>
          <w:i/>
          <w:iCs/>
          <w:color w:val="EE0000"/>
          <w:sz w:val="22"/>
          <w:szCs w:val="22"/>
        </w:rPr>
        <w:t xml:space="preserve">[Pesquisador(a), descreva onde e como os dados serão armazenados, quem terá acesso e quais medidas serão adotadas para protegê-los. No caso de gravações, informe que as gravações originais serão mantidas mesmo depois de transcritas, com as medidas cabíveis para a manutenção do sigilo.]</w:t>
      </w:r>
    </w:p>
    <w:p>
      <w:pPr>
        <w:spacing w:after="160" w:line="276"/>
        <w:jc w:val="both"/>
      </w:pPr>
      <w:r>
        <w:rPr>
          <w:rFonts w:ascii="Arial" w:cs="Arial" w:eastAsia="Arial" w:hAnsi="Arial"/>
          <w:b w:val="false"/>
          <w:bCs w:val="false"/>
          <w:i w:val="false"/>
          <w:iCs w:val="false"/>
          <w:color w:val="000000"/>
          <w:sz w:val="22"/>
          <w:szCs w:val="22"/>
        </w:rPr>
        <w:t xml:space="preserve">O relato de caso será publicado, mas a sua identidade será preservada. Todas as informações que possam identificá-lo(a) serão removidas ou alteradas antes da publicação.</w:t>
      </w:r>
    </w:p>
    <w:p>
      <w:pPr>
        <w:spacing w:after="160" w:line="276"/>
        <w:jc w:val="both"/>
      </w:pPr>
      <w:r>
        <w:rPr>
          <w:rFonts w:ascii="Arial" w:cs="Arial" w:eastAsia="Arial" w:hAnsi="Arial"/>
          <w:b w:val="false"/>
          <w:bCs w:val="false"/>
          <w:i w:val="false"/>
          <w:iCs w:val="false"/>
          <w:color w:val="000000"/>
          <w:sz w:val="22"/>
          <w:szCs w:val="22"/>
        </w:rPr>
        <w:t xml:space="preserve">O risco principal deste tipo de publicação é a quebra de confidencialidade, ou seja, a possibilidade de que algum dado que permita identificá-lo(a) seja exposto publicamente. Para minimizar esse risco, não serão utilizados, sem a sua autorização, nome, codinome, iniciais, registros individuais, informações postais, números de telefone, endereços eletrônicos, fotografias, figuras ou características morfológicas, entre outros. Imagens ou características que venham a ser utilizadas serão tratadas de modo a não permitir a sua identificação.</w:t>
      </w:r>
    </w:p>
    <w:p>
      <w:pPr>
        <w:spacing w:after="160" w:line="276"/>
        <w:jc w:val="both"/>
      </w:pPr>
      <w:r>
        <w:rPr>
          <w:rFonts w:ascii="Arial" w:cs="Arial" w:eastAsia="Arial" w:hAnsi="Arial"/>
          <w:b w:val="false"/>
          <w:bCs w:val="false"/>
          <w:i w:val="false"/>
          <w:iCs w:val="false"/>
          <w:color w:val="000000"/>
          <w:sz w:val="22"/>
          <w:szCs w:val="22"/>
        </w:rPr>
        <w:t xml:space="preserve">Além desse, os riscos consistem em </w:t>
      </w:r>
      <w:r>
        <w:rPr>
          <w:rFonts w:ascii="Arial" w:cs="Arial" w:eastAsia="Arial" w:hAnsi="Arial"/>
          <w:b w:val="false"/>
          <w:bCs w:val="false"/>
          <w:i/>
          <w:iCs/>
          <w:color w:val="EE0000"/>
          <w:sz w:val="22"/>
          <w:szCs w:val="22"/>
        </w:rPr>
        <w:t xml:space="preserve">[Pesquisador(a), descreva os demais riscos já apresentados no Projeto Detalhado, em linguagem acessível. Toda pesquisa tem riscos, ainda que sejam apenas o de identificação do(a) participante ou o de ele(a) se sentir constrangido(a)]</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Para minimizar esses riscos, os(as) pesquisadores(as) adotarão as seguintes medidas: </w:t>
      </w:r>
      <w:r>
        <w:rPr>
          <w:rFonts w:ascii="Arial" w:cs="Arial" w:eastAsia="Arial" w:hAnsi="Arial"/>
          <w:b w:val="false"/>
          <w:bCs w:val="false"/>
          <w:i/>
          <w:iCs/>
          <w:color w:val="EE0000"/>
          <w:sz w:val="22"/>
          <w:szCs w:val="22"/>
        </w:rPr>
        <w:t xml:space="preserve">[Pesquisador(a), descreva as providências e cautelas que serão empregadas — Resolução CNS nº 466/2012, item IV.3.b.]</w:t>
      </w:r>
    </w:p>
    <w:p>
      <w:pPr>
        <w:pBdr>
          <w:top w:val="single" w:color="EE0000" w:sz="6" w:space="6"/>
          <w:bottom w:val="single" w:color="EE0000" w:sz="6" w:space="6"/>
          <w:left w:val="single" w:color="EE0000" w:sz="6" w:space="6"/>
          <w:right w:val="single" w:color="EE0000" w:sz="6" w:space="6"/>
        </w:pBdr>
        <w:spacing w:after="100" w:line="276"/>
        <w:jc w:val="both"/>
      </w:pPr>
      <w:r>
        <w:rPr>
          <w:rFonts w:ascii="Arial" w:cs="Arial" w:eastAsia="Arial" w:hAnsi="Arial"/>
          <w:b w:val="false"/>
          <w:bCs w:val="false"/>
          <w:i/>
          <w:iCs/>
          <w:color w:val="EE0000"/>
          <w:sz w:val="22"/>
          <w:szCs w:val="22"/>
        </w:rPr>
        <w:t xml:space="preserve">[BLOCO CONDICIONAL — SOMENTE QUANDO ALGUMA IMAGEM PUDER IDENTIFICAR O(A) PARTICIPANTE. É o caso, por exemplo, de imagens de lesões em face, essenciais ao relato e que não podem ser camufladas sem perda de conteúdo científico. Se não houver imagem identificável, exclua todo este quadro, inclusive o texto em preto. Se houver, mantenha o texto em preto, exclua esta instrução e a moldura, descreva com precisão quais imagens serão publicadas e inclua o campo de autorização ao final do Termo. Carta Circular nº 166/2018/CONEP.]</w:t>
      </w:r>
    </w:p>
    <w:p>
      <w:pPr>
        <w:pBdr>
          <w:top w:val="single" w:color="EE0000" w:sz="6" w:space="6"/>
          <w:bottom w:val="single" w:color="EE0000" w:sz="6" w:space="6"/>
          <w:left w:val="single" w:color="EE0000" w:sz="6" w:space="6"/>
          <w:right w:val="single" w:color="EE0000" w:sz="6" w:space="6"/>
        </w:pBdr>
        <w:spacing w:after="160" w:line="276"/>
        <w:jc w:val="both"/>
      </w:pPr>
      <w:r>
        <w:rPr>
          <w:rFonts w:ascii="Arial" w:cs="Arial" w:eastAsia="Arial" w:hAnsi="Arial"/>
          <w:b w:val="false"/>
          <w:bCs w:val="false"/>
          <w:i w:val="false"/>
          <w:iCs w:val="false"/>
          <w:color w:val="000000"/>
          <w:sz w:val="22"/>
          <w:szCs w:val="22"/>
        </w:rPr>
        <w:t xml:space="preserve">Algumas imagens deste relato podem permitir que você seja identificado(a), e são essenciais para o entendimento do caso. São elas: </w:t>
      </w:r>
      <w:r>
        <w:rPr>
          <w:rFonts w:ascii="Arial" w:cs="Arial" w:eastAsia="Arial" w:hAnsi="Arial"/>
          <w:b w:val="false"/>
          <w:bCs w:val="false"/>
          <w:i/>
          <w:iCs/>
          <w:color w:val="EE0000"/>
          <w:sz w:val="22"/>
          <w:szCs w:val="22"/>
        </w:rPr>
        <w:t xml:space="preserve">[descreva quais imagens serão publicadas]</w:t>
      </w:r>
      <w:r>
        <w:rPr>
          <w:rFonts w:ascii="Arial" w:cs="Arial" w:eastAsia="Arial" w:hAnsi="Arial"/>
          <w:b w:val="false"/>
          <w:bCs w:val="false"/>
          <w:i w:val="false"/>
          <w:iCs w:val="false"/>
          <w:color w:val="000000"/>
          <w:sz w:val="22"/>
          <w:szCs w:val="22"/>
        </w:rPr>
        <w:t xml:space="preserve">. Essas imagens só serão publicadas se você autorizar expressamente, e a sua recusa não trará nenhum prejuízo a você nem ao seu atendimento.</w:t>
      </w:r>
    </w:p>
    <w:p>
      <w:pPr>
        <w:spacing w:after="160" w:line="276"/>
        <w:jc w:val="both"/>
      </w:pPr>
      <w:r>
        <w:rPr>
          <w:rFonts w:ascii="Arial" w:cs="Arial" w:eastAsia="Arial" w:hAnsi="Arial"/>
          <w:b w:val="false"/>
          <w:bCs w:val="false"/>
          <w:i w:val="false"/>
          <w:iCs w:val="false"/>
          <w:color w:val="000000"/>
          <w:sz w:val="22"/>
          <w:szCs w:val="22"/>
        </w:rPr>
        <w:t xml:space="preserve">Os possíveis benefícios da sua participação são </w:t>
      </w:r>
      <w:r>
        <w:rPr>
          <w:rFonts w:ascii="Arial" w:cs="Arial" w:eastAsia="Arial" w:hAnsi="Arial"/>
          <w:b w:val="false"/>
          <w:bCs w:val="false"/>
          <w:i/>
          <w:iCs/>
          <w:color w:val="EE0000"/>
          <w:sz w:val="22"/>
          <w:szCs w:val="22"/>
        </w:rPr>
        <w:t xml:space="preserve">[Pesquisador(a), descreva os possíveis benefícios em linguagem acessível. Caso sejam indiretos, informe que a participação não trará benefício direto, mas contribuirá para o aumento do conhecimento sobre o assunto e poderá beneficiar outras pessoas no futuro. Esclareça como será o acompanhamento posterior, se houver]</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você sofrer qualquer desconforto, dano ou prejuízo decorrente da sua participação, receberá todo o atendimento necessário, de forma imediata, integral e gratuita, e pelo tempo que for necessário. </w:t>
      </w:r>
      <w:r>
        <w:rPr>
          <w:rFonts w:ascii="Arial" w:cs="Arial" w:eastAsia="Arial" w:hAnsi="Arial"/>
          <w:b w:val="false"/>
          <w:bCs w:val="false"/>
          <w:i/>
          <w:iCs/>
          <w:color w:val="EE0000"/>
          <w:sz w:val="22"/>
          <w:szCs w:val="22"/>
        </w:rPr>
        <w:t xml:space="preserve">[Pesquisador(a), descreva a forma de acompanhamento e os serviços aos quais o(a) participante será encaminhado(a) — Resolução CNS nº 466/2012, itens IV.3.c, V.6 e V.7. Incidentes decorrentes da pesquisa não poderão onerar o SUS.]</w:t>
      </w:r>
    </w:p>
    <w:p>
      <w:pPr>
        <w:spacing w:after="160" w:line="276"/>
        <w:jc w:val="both"/>
      </w:pPr>
      <w:r>
        <w:rPr>
          <w:rFonts w:ascii="Arial" w:cs="Arial" w:eastAsia="Arial" w:hAnsi="Arial"/>
          <w:b w:val="false"/>
          <w:bCs w:val="false"/>
          <w:i w:val="false"/>
          <w:iCs w:val="false"/>
          <w:color w:val="000000"/>
          <w:sz w:val="22"/>
          <w:szCs w:val="22"/>
        </w:rPr>
        <w:t xml:space="preserve">Sua participação é totalmente voluntária. Você é livre para deixar de participar a qualquer momento, sem qualquer prejuízo ou pressão, e para solicitar a retirada dos seus dados até o momento da divulgação dos resultados. Caso decida não participar, ou desistir depois de ter aceitado, não haverá nenhum prejuízo ao atendimento que você recebe ou possa vir a receber na instituição.</w:t>
      </w:r>
    </w:p>
    <w:p>
      <w:pPr>
        <w:spacing w:after="160" w:line="276"/>
        <w:jc w:val="both"/>
      </w:pPr>
      <w:r>
        <w:rPr>
          <w:rFonts w:ascii="Arial" w:cs="Arial" w:eastAsia="Arial" w:hAnsi="Arial"/>
          <w:b w:val="false"/>
          <w:bCs w:val="false"/>
          <w:i w:val="false"/>
          <w:iCs w:val="false"/>
          <w:color w:val="000000"/>
          <w:sz w:val="22"/>
          <w:szCs w:val="22"/>
        </w:rPr>
        <w:t xml:space="preserve">Para retirar o seu consentimento, basta comunicar a decisão a qualquer dos(as) pesquisadores(as), pessoalmente, por telefone ou por e-mail, pelos contatos informados abaixo. Não é preciso justificar a decisão.</w:t>
      </w:r>
    </w:p>
    <w:p>
      <w:pPr>
        <w:spacing w:after="160" w:line="276"/>
        <w:jc w:val="both"/>
      </w:pPr>
      <w:r>
        <w:rPr>
          <w:rFonts w:ascii="Arial" w:cs="Arial" w:eastAsia="Arial" w:hAnsi="Arial"/>
          <w:b w:val="false"/>
          <w:bCs w:val="false"/>
          <w:i w:val="false"/>
          <w:iCs w:val="false"/>
          <w:color w:val="000000"/>
          <w:sz w:val="22"/>
          <w:szCs w:val="22"/>
        </w:rPr>
        <w:t xml:space="preserve">É garantido a você o livre acesso a todas as informações e esclarecimentos adicionais sobre o relato de caso e suas consequências, antes, durante e depois da sua participação. Você também terá acesso ao relato publicado. </w:t>
      </w:r>
      <w:r>
        <w:rPr>
          <w:rFonts w:ascii="Arial" w:cs="Arial" w:eastAsia="Arial" w:hAnsi="Arial"/>
          <w:b w:val="false"/>
          <w:bCs w:val="false"/>
          <w:i/>
          <w:iCs/>
          <w:color w:val="EE0000"/>
          <w:sz w:val="22"/>
          <w:szCs w:val="22"/>
        </w:rPr>
        <w:t xml:space="preserve">[Pesquisador(a), descreva como e quando o relato publicado será disponibilizado ao(à) participante — Resolução CNS nº 510/2016, art. 17, VI; Lei nº 14.874/2024, art. 54.]</w:t>
      </w:r>
    </w:p>
    <w:p>
      <w:pPr>
        <w:spacing w:after="160" w:line="276"/>
        <w:jc w:val="both"/>
      </w:pPr>
      <w:r>
        <w:rPr>
          <w:rFonts w:ascii="Arial" w:cs="Arial" w:eastAsia="Arial" w:hAnsi="Arial"/>
          <w:b/>
          <w:bCs/>
          <w:i w:val="false"/>
          <w:iCs w:val="false"/>
          <w:color w:val="000000"/>
          <w:sz w:val="22"/>
          <w:szCs w:val="22"/>
        </w:rPr>
        <w:t xml:space="preserve">Uma via original deste Termo de Consentimento Livre e Esclarecido, assinada e rubricada por você e pelo(a) pesquisador(a) responsável, ficará com você.</w:t>
      </w:r>
    </w:p>
    <w:p>
      <w:pPr>
        <w:spacing w:after="160" w:line="276"/>
        <w:jc w:val="both"/>
      </w:pPr>
      <w:r>
        <w:rPr>
          <w:rFonts w:ascii="Arial" w:cs="Arial" w:eastAsia="Arial" w:hAnsi="Arial"/>
          <w:b w:val="false"/>
          <w:bCs w:val="false"/>
          <w:i w:val="false"/>
          <w:iCs w:val="false"/>
          <w:color w:val="000000"/>
          <w:sz w:val="22"/>
          <w:szCs w:val="22"/>
        </w:rPr>
        <w:t xml:space="preserve">Em qualquer momento, caso tenha qualquer dúvida ou reclamação a respeito da pesquisa, você poderá entrar em contato com </w:t>
      </w:r>
      <w:r>
        <w:rPr>
          <w:rFonts w:ascii="Arial" w:cs="Arial" w:eastAsia="Arial" w:hAnsi="Arial"/>
          <w:b w:val="false"/>
          <w:bCs w:val="false"/>
          <w:i/>
          <w:iCs/>
          <w:color w:val="EE0000"/>
          <w:sz w:val="22"/>
          <w:szCs w:val="22"/>
        </w:rPr>
        <w:t xml:space="preserve">[Pesquisador(a), informe obrigatoriamente o nome do(a) pesquisador(a) responsável e, se desejar, os demais membros da equipe]</w:t>
      </w:r>
      <w:r>
        <w:rPr>
          <w:rFonts w:ascii="Arial" w:cs="Arial" w:eastAsia="Arial" w:hAnsi="Arial"/>
          <w:b w:val="false"/>
          <w:bCs w:val="false"/>
          <w:i w:val="false"/>
          <w:iCs w:val="false"/>
          <w:color w:val="000000"/>
          <w:sz w:val="22"/>
          <w:szCs w:val="22"/>
        </w:rPr>
        <w:t xml:space="preserve">, pelo(s) telefone(s) </w:t>
      </w:r>
      <w:r>
        <w:rPr>
          <w:rFonts w:ascii="Arial" w:cs="Arial" w:eastAsia="Arial" w:hAnsi="Arial"/>
          <w:b w:val="false"/>
          <w:bCs w:val="false"/>
          <w:i/>
          <w:iCs/>
          <w:color w:val="EE0000"/>
          <w:sz w:val="22"/>
          <w:szCs w:val="22"/>
        </w:rPr>
        <w:t xml:space="preserve">[telefone(s)]</w:t>
      </w:r>
      <w:r>
        <w:rPr>
          <w:rFonts w:ascii="Arial" w:cs="Arial" w:eastAsia="Arial" w:hAnsi="Arial"/>
          <w:b w:val="false"/>
          <w:bCs w:val="false"/>
          <w:i w:val="false"/>
          <w:iCs w:val="false"/>
          <w:color w:val="000000"/>
          <w:sz w:val="22"/>
          <w:szCs w:val="22"/>
        </w:rPr>
        <w:t xml:space="preserve"> e pelo e-mail </w:t>
      </w:r>
      <w:r>
        <w:rPr>
          <w:rFonts w:ascii="Arial" w:cs="Arial" w:eastAsia="Arial" w:hAnsi="Arial"/>
          <w:b w:val="false"/>
          <w:bCs w:val="false"/>
          <w:i/>
          <w:iCs/>
          <w:color w:val="EE0000"/>
          <w:sz w:val="22"/>
          <w:szCs w:val="22"/>
        </w:rPr>
        <w:t xml:space="preserve">[e-mail]</w:t>
      </w:r>
      <w:r>
        <w:rPr>
          <w:rFonts w:ascii="Arial" w:cs="Arial" w:eastAsia="Arial" w:hAnsi="Arial"/>
          <w:b w:val="false"/>
          <w:bCs w:val="false"/>
          <w:i w:val="false"/>
          <w:iCs w:val="false"/>
          <w:color w:val="000000"/>
          <w:sz w:val="22"/>
          <w:szCs w:val="22"/>
        </w:rPr>
        <w:t xml:space="preserve">. Endereço institucional: </w:t>
      </w:r>
      <w:r>
        <w:rPr>
          <w:rFonts w:ascii="Arial" w:cs="Arial" w:eastAsia="Arial" w:hAnsi="Arial"/>
          <w:b w:val="false"/>
          <w:bCs w:val="false"/>
          <w:i/>
          <w:iCs/>
          <w:color w:val="EE0000"/>
          <w:sz w:val="22"/>
          <w:szCs w:val="22"/>
        </w:rPr>
        <w:t xml:space="preserve">[informe o endereço completo da instituição/unidade à qual o(a) pesquisador(a) está vinculado(a)]</w:t>
      </w:r>
      <w:r>
        <w:rPr>
          <w:rFonts w:ascii="Arial" w:cs="Arial" w:eastAsia="Arial" w:hAnsi="Arial"/>
          <w:b w:val="false"/>
          <w:bCs w:val="false"/>
          <w:i w:val="false"/>
          <w:iCs w:val="false"/>
          <w:color w:val="000000"/>
          <w:sz w:val="22"/>
          <w:szCs w:val="22"/>
        </w:rPr>
        <w:t xml:space="preserve">.</w:t>
      </w:r>
    </w:p>
    <w:p>
      <w:pPr>
        <w:spacing w:after="160" w:line="276"/>
        <w:jc w:val="both"/>
      </w:pPr>
      <w:r>
        <w:rPr>
          <w:rFonts w:ascii="Arial" w:cs="Arial" w:eastAsia="Arial" w:hAnsi="Arial"/>
          <w:b w:val="false"/>
          <w:bCs w:val="false"/>
          <w:i w:val="false"/>
          <w:iCs w:val="false"/>
          <w:color w:val="000000"/>
          <w:sz w:val="22"/>
          <w:szCs w:val="22"/>
        </w:rPr>
        <w:t xml:space="preserve">Se você sofrer qualquer dano decorrente da pesquisa, previsto ou não neste Termo, você tem direito à assistência à saúde necessária e à indenização pelos danos sofridos. Essa responsabilidade é do(a) pesquisador(a) responsável, da instituição e do patrocinador da pesquisa, quando houver (Lei nº 14.874/2024, art. 23; Resolução CNS nº 466/2012, itens V.6 e V.7; Resolução CNS nº 510/2016, art. 19, § 2º; Carta Circular nº 166/2018/CONEP). Você também poderá buscar a reparação pelas vias judiciais (Código Civil, Lei nº 10.406/2002, artigos 927 a 954). Nenhuma parte deste Termo implica renúncia a esses direitos.</w:t>
      </w:r>
    </w:p>
    <w:p>
      <w:pPr>
        <w:sectPr>
          <w:footerReference w:type="default" r:id="rId7"/>
          <w:pgSz w:w="11906" w:h="16838" w:orient="portrait"/>
          <w:pgMar w:top="1134" w:right="1134" w:bottom="2268" w:left="1134" w:header="708" w:footer="851" w:gutter="0"/>
          <w:pgNumType/>
          <w:docGrid w:linePitch="360"/>
        </w:sectPr>
      </w:pPr>
    </w:p>
    <w:p>
      <w:pPr>
        <w:spacing w:after="160" w:line="276"/>
        <w:jc w:val="left"/>
      </w:pPr>
      <w:r>
        <w:rPr>
          <w:rFonts w:ascii="Arial" w:cs="Arial" w:eastAsia="Arial" w:hAnsi="Arial"/>
          <w:b w:val="false"/>
          <w:bCs w:val="false"/>
          <w:i w:val="false"/>
          <w:iCs w:val="false"/>
          <w:color w:val="000000"/>
          <w:sz w:val="22"/>
          <w:szCs w:val="22"/>
        </w:rPr>
        <w:t xml:space="preserve">Para obter orientações quanto aos direitos dos(as) participantes de pesquisa, acesse a cartilha disponível no link: </w:t>
      </w:r>
      <w:r>
        <w:rPr>
          <w:rFonts w:ascii="Arial" w:cs="Arial" w:eastAsia="Arial" w:hAnsi="Arial"/>
          <w:b w:val="false"/>
          <w:bCs w:val="false"/>
          <w:i w:val="false"/>
          <w:iCs w:val="false"/>
          <w:color w:val="0563C1"/>
          <w:sz w:val="22"/>
          <w:szCs w:val="22"/>
          <w:u w:val="single"/>
        </w:rPr>
        <w:t xml:space="preserve">https://propp.ufu.br/sites/propp.ufu.br/files/media/documento/cartilha_dos_direitos_dos_participantes_de_pesquisa.pdf</w:t>
      </w:r>
    </w:p>
    <w:p>
      <w:pPr>
        <w:spacing w:after="160" w:line="276"/>
        <w:jc w:val="both"/>
      </w:pPr>
      <w:r>
        <w:rPr>
          <w:rFonts w:ascii="Arial" w:cs="Arial" w:eastAsia="Arial" w:hAnsi="Arial"/>
          <w:b w:val="false"/>
          <w:bCs w:val="false"/>
          <w:i w:val="false"/>
          <w:iCs w:val="false"/>
          <w:color w:val="000000"/>
          <w:sz w:val="22"/>
          <w:szCs w:val="22"/>
        </w:rPr>
        <w:t xml:space="preserve">Você poderá também entrar em contato com o Comitê de Ética na Pesquisa com Seres Humanos – CEP, da Universidade Federal de Uberlândia, localizado na Av. João Naves de Ávila, 2121 – Bloco 1A – Sala(s) 224 – Bairro Santa Mônica, Campus Santa Mônica, CEP 38.400-902, Uberlândia – MG; pelo telefone (34) 3239-4131; ou pelo e-mail cep@propp.ufu.br. O CEP/UFU é um colegiado independente criado para defender os interesses dos(as) participantes das pesquisas em sua integridade e dignidade e para contribuir para o desenvolvimento da pesquisa dentro de padrões éticos, conforme resoluções do Conselho Nacional de Saúde.</w:t>
      </w:r>
    </w:p>
    <w:p>
      <w:pPr>
        <w:spacing w:after="160" w:line="276"/>
        <w:jc w:val="both"/>
      </w:pPr>
      <w:r>
        <w:rPr>
          <w:rFonts w:ascii="Arial" w:cs="Arial" w:eastAsia="Arial" w:hAnsi="Arial"/>
          <w:b w:val="false"/>
          <w:bCs w:val="false"/>
          <w:i w:val="false"/>
          <w:iCs w:val="false"/>
          <w:color w:val="000000"/>
          <w:sz w:val="22"/>
          <w:szCs w:val="22"/>
        </w:rPr>
        <w:t xml:space="preserve">Eu, pesquisador(a) responsável, declaro que este Termo cumpre as exigências previstas nos itens IV.3 e IV.4 da Resolução CNS nº 466/2012 e no art. 17 da Resolução CNS nº 510/2016. </w:t>
      </w:r>
      <w:r>
        <w:rPr>
          <w:rFonts w:ascii="Arial" w:cs="Arial" w:eastAsia="Arial" w:hAnsi="Arial"/>
          <w:b w:val="false"/>
          <w:bCs w:val="false"/>
          <w:i/>
          <w:iCs/>
          <w:color w:val="EE0000"/>
          <w:sz w:val="22"/>
          <w:szCs w:val="22"/>
        </w:rPr>
        <w:t xml:space="preserve">[Declaração obrigatória — Resolução CNS nº 466/2012, item IV.5.a.]</w:t>
      </w:r>
    </w:p>
    <w:p>
      <w:pPr>
        <w:spacing w:after="320" w:line="276"/>
        <w:jc w:val="both"/>
      </w:pPr>
      <w:r>
        <w:rPr>
          <w:rFonts w:ascii="Arial" w:cs="Arial" w:eastAsia="Arial" w:hAnsi="Arial"/>
          <w:b w:val="false"/>
          <w:bCs w:val="false"/>
          <w:i w:val="false"/>
          <w:iCs w:val="false"/>
          <w:color w:val="000000"/>
          <w:sz w:val="22"/>
          <w:szCs w:val="22"/>
        </w:rPr>
        <w:t xml:space="preserve">Uberlândia, ......... de ..................................... de 20........</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pesquisador(a) responsável</w:t>
      </w:r>
    </w:p>
    <w:p>
      <w:pPr>
        <w:spacing w:after="320" w:line="276"/>
        <w:jc w:val="both"/>
      </w:pPr>
      <w:r>
        <w:rPr>
          <w:rFonts w:ascii="Arial" w:cs="Arial" w:eastAsia="Arial" w:hAnsi="Arial"/>
          <w:b w:val="false"/>
          <w:bCs w:val="false"/>
          <w:i w:val="false"/>
          <w:iCs w:val="false"/>
          <w:color w:val="000000"/>
          <w:sz w:val="22"/>
          <w:szCs w:val="22"/>
        </w:rPr>
        <w:t xml:space="preserve">Eu aceito participar do relato de caso citado acima, voluntariamente, após ter sido devidamente esclarecido(a).</w:t>
      </w:r>
    </w:p>
    <w:p>
      <w:pPr>
        <w:spacing w:after="20" w:line="276"/>
        <w:jc w:val="center"/>
      </w:pPr>
      <w:r>
        <w:rPr>
          <w:rFonts w:ascii="Arial" w:cs="Arial" w:eastAsia="Arial" w:hAnsi="Arial"/>
          <w:b w:val="false"/>
          <w:bCs w:val="false"/>
          <w:i w:val="false"/>
          <w:iCs w:val="false"/>
          <w:color w:val="000000"/>
          <w:sz w:val="22"/>
          <w:szCs w:val="22"/>
        </w:rPr>
        <w:t xml:space="preserve">_____________________________________________________</w:t>
      </w:r>
    </w:p>
    <w:p>
      <w:pPr>
        <w:spacing w:after="300" w:line="276"/>
        <w:jc w:val="center"/>
      </w:pPr>
      <w:r>
        <w:rPr>
          <w:rFonts w:ascii="Arial" w:cs="Arial" w:eastAsia="Arial" w:hAnsi="Arial"/>
          <w:b w:val="false"/>
          <w:bCs w:val="false"/>
          <w:i w:val="false"/>
          <w:iCs w:val="false"/>
          <w:color w:val="000000"/>
          <w:sz w:val="22"/>
          <w:szCs w:val="22"/>
        </w:rPr>
        <w:t xml:space="preserve">Assinatura do(a) participante de pesquisa</w:t>
      </w:r>
    </w:p>
    <w:p>
      <w:pPr>
        <w:pBdr>
          <w:top w:val="single" w:color="EE0000" w:sz="6" w:space="6"/>
          <w:bottom w:val="single" w:color="EE0000" w:sz="6" w:space="6"/>
          <w:left w:val="single" w:color="EE0000" w:sz="6" w:space="6"/>
          <w:right w:val="single" w:color="EE0000" w:sz="6" w:space="6"/>
        </w:pBdr>
        <w:spacing w:after="100" w:line="276"/>
        <w:jc w:val="both"/>
      </w:pPr>
      <w:r>
        <w:rPr>
          <w:rFonts w:ascii="Arial" w:cs="Arial" w:eastAsia="Arial" w:hAnsi="Arial"/>
          <w:b w:val="false"/>
          <w:bCs w:val="false"/>
          <w:i/>
          <w:iCs/>
          <w:color w:val="EE0000"/>
          <w:sz w:val="22"/>
          <w:szCs w:val="22"/>
        </w:rPr>
        <w:t xml:space="preserve">[BLOCO CONDICIONAL — SOMENTE QUANDO HOUVER IMAGEM QUE POSSA IDENTIFICAR O(A) PARTICIPANTE. Se não houver, exclua todo este quadro, inclusive o texto em preto. Carta Circular nº 166/2018/CONEP.]</w:t>
      </w:r>
    </w:p>
    <w:p>
      <w:pPr>
        <w:pBdr>
          <w:top w:val="single" w:color="EE0000" w:sz="6" w:space="6"/>
          <w:bottom w:val="single" w:color="EE0000" w:sz="6" w:space="6"/>
          <w:left w:val="single" w:color="EE0000" w:sz="6" w:space="6"/>
          <w:right w:val="single" w:color="EE0000" w:sz="6" w:space="6"/>
        </w:pBdr>
        <w:spacing w:after="60" w:line="276"/>
        <w:jc w:val="left"/>
      </w:pPr>
      <w:r>
        <w:rPr>
          <w:rFonts w:ascii="Arial" w:cs="Arial" w:eastAsia="Arial" w:hAnsi="Arial"/>
          <w:b w:val="false"/>
          <w:bCs w:val="false"/>
          <w:i w:val="false"/>
          <w:iCs w:val="false"/>
          <w:color w:val="000000"/>
          <w:sz w:val="22"/>
          <w:szCs w:val="22"/>
        </w:rPr>
        <w:t xml:space="preserve">Sobre a publicação das imagens que podem me identificar, descritas neste Termo:</w:t>
      </w:r>
    </w:p>
    <w:p>
      <w:pPr>
        <w:pBdr>
          <w:top w:val="single" w:color="EE0000" w:sz="6" w:space="6"/>
          <w:bottom w:val="single" w:color="EE0000" w:sz="6" w:space="6"/>
          <w:left w:val="single" w:color="EE0000" w:sz="6" w:space="6"/>
          <w:right w:val="single" w:color="EE0000" w:sz="6" w:space="6"/>
        </w:pBdr>
        <w:spacing w:after="60" w:line="276"/>
        <w:jc w:val="left"/>
      </w:pPr>
      <w:r>
        <w:rPr>
          <w:rFonts w:ascii="Arial" w:cs="Arial" w:eastAsia="Arial" w:hAnsi="Arial"/>
          <w:b w:val="false"/>
          <w:bCs w:val="false"/>
          <w:i w:val="false"/>
          <w:iCs w:val="false"/>
          <w:color w:val="000000"/>
          <w:sz w:val="22"/>
          <w:szCs w:val="22"/>
        </w:rPr>
        <w:t xml:space="preserve">(     ) Autorizo a publicação dessas imagens</w:t>
      </w:r>
    </w:p>
    <w:p>
      <w:pPr>
        <w:pBdr>
          <w:top w:val="single" w:color="EE0000" w:sz="6" w:space="6"/>
          <w:bottom w:val="single" w:color="EE0000" w:sz="6" w:space="6"/>
          <w:left w:val="single" w:color="EE0000" w:sz="6" w:space="6"/>
          <w:right w:val="single" w:color="EE0000" w:sz="6" w:space="6"/>
        </w:pBdr>
        <w:spacing w:after="240" w:line="276"/>
        <w:jc w:val="left"/>
      </w:pPr>
      <w:r>
        <w:rPr>
          <w:rFonts w:ascii="Arial" w:cs="Arial" w:eastAsia="Arial" w:hAnsi="Arial"/>
          <w:b w:val="false"/>
          <w:bCs w:val="false"/>
          <w:i w:val="false"/>
          <w:iCs w:val="false"/>
          <w:color w:val="000000"/>
          <w:sz w:val="22"/>
          <w:szCs w:val="22"/>
        </w:rPr>
        <w:t xml:space="preserve">(     ) Não autorizo a publicação dessas imagens</w:t>
      </w:r>
    </w:p>
    <w:p>
      <w:pPr>
        <w:spacing w:after="120" w:line="276"/>
        <w:jc w:val="both"/>
      </w:pPr>
      <w:r>
        <w:rPr>
          <w:rFonts w:ascii="Arial" w:cs="Arial" w:eastAsia="Arial" w:hAnsi="Arial"/>
          <w:b w:val="false"/>
          <w:bCs w:val="false"/>
          <w:i/>
          <w:iCs/>
          <w:color w:val="EE0000"/>
          <w:sz w:val="22"/>
          <w:szCs w:val="22"/>
        </w:rPr>
        <w:t xml:space="preserve">[Pesquisador(a), caso o(a) participante não seja capaz de ler, uma testemunha imparcial — pessoa sem participação na pesquisa e não vinculada a quem nela esteja diretamente envolvido — deverá acompanhar todo o ato de leitura e de esclarecimento deste Termo e, após o consentimento verbal, datar, escrever seu nome de forma legível e assinar o documento, com campo próprio de assinatura — Lei nº 14.874/2024, art. 2º, LIV, e art. 18, §§ 1º e 5º.]</w:t>
      </w:r>
    </w:p>
    <w:p>
      <w:pPr>
        <w:spacing w:after="160" w:line="276"/>
        <w:jc w:val="both"/>
      </w:pPr>
      <w:r>
        <w:rPr>
          <w:rFonts w:ascii="Arial" w:cs="Arial" w:eastAsia="Arial" w:hAnsi="Arial"/>
          <w:b w:val="false"/>
          <w:bCs w:val="false"/>
          <w:i/>
          <w:iCs/>
          <w:color w:val="EE0000"/>
          <w:sz w:val="22"/>
          <w:szCs w:val="22"/>
        </w:rPr>
        <w:t xml:space="preserve">[Pesquisador(a), este Termo deve ser impresso em duas vias: uma fica com o(a) participante e a outra com o(a) pesquisador(a) responsável. Ambas devem ser rubricadas em todas as páginas e assinadas ao final, com as assinaturas na mesma folha — Resolução CNS nº 466/2012, itens IV.3.f e IV.5.d.]</w:t>
      </w:r>
    </w:p>
    <w:sectPr>
      <w:footerReference w:type="default" r:id="rId8"/>
      <w:type w:val="nextPage"/>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0" w:before="240" w:line="276"/>
      <w:jc w:val="center"/>
    </w:pPr>
    <w:r>
      <w:rPr>
        <w:rFonts w:ascii="Arial" w:cs="Arial" w:eastAsia="Arial" w:hAnsi="Arial"/>
        <w:color w:val="000000"/>
        <w:sz w:val="18"/>
        <w:szCs w:val="18"/>
      </w:rPr>
      <w:t xml:space="preserve">Rubrica do(a) Participante: ________________     Rubrica do(a) Pesquisador(a): ________________</w:t>
    </w:r>
  </w:p>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8"/>
        <w:szCs w:val="18"/>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Consentimento Livre e Esclarecido para relato de caso (pesquisa presencial)</dc:title>
  <dc:creator>CEP/UFU — Comitê de Ética em Pesquisa com Seres Humanos</dc:creator>
  <cp:lastModifiedBy>CEP/UFU — Comitê de Ética em Pesquisa com Seres Humanos</cp:lastModifiedBy>
  <cp:revision>1</cp:revision>
  <dcterms:created xsi:type="dcterms:W3CDTF">2026-08-27T21:01:52.816Z</dcterms:created>
  <dcterms:modified xsi:type="dcterms:W3CDTF">2026-08-27T21:01:52.818Z</dcterms:modified>
</cp:coreProperties>
</file>

<file path=docProps/custom.xml><?xml version="1.0" encoding="utf-8"?>
<Properties xmlns="http://schemas.openxmlformats.org/officeDocument/2006/custom-properties" xmlns:vt="http://schemas.openxmlformats.org/officeDocument/2006/docPropsVTypes"/>
</file>